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F130" w14:textId="77777777" w:rsidR="00AB7587" w:rsidRDefault="00A3328F">
      <w:pPr>
        <w:pStyle w:val="pCentered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Travel Awards Members</w:t>
      </w:r>
    </w:p>
    <w:p w14:paraId="3982C8D5" w14:textId="77777777" w:rsidR="00AB7587" w:rsidRDefault="00A3328F">
      <w:pPr>
        <w:pStyle w:val="pCentered"/>
      </w:pPr>
      <w:r>
        <w:rPr>
          <w:rStyle w:val="fStyle"/>
          <w:rFonts w:eastAsia="Arial"/>
        </w:rPr>
        <w:t>As of 05/16/2024</w:t>
      </w:r>
    </w:p>
    <w:p w14:paraId="695F59BC" w14:textId="77777777" w:rsidR="00AB7587" w:rsidRDefault="00A3328F">
      <w:r>
        <w:pict w14:anchorId="02B92C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0;width:642.5pt;height:0;z-index:251657728;mso-position-horizontal:left;mso-position-horizontal-relative:char;mso-position-vertical:top;mso-position-vertical-relative:line">
            <w10:wrap anchorx="page" anchory="page"/>
          </v:shape>
        </w:pict>
      </w:r>
    </w:p>
    <w:p w14:paraId="0A0270A5" w14:textId="77777777" w:rsidR="00AB7587" w:rsidRDefault="00AB7587"/>
    <w:p w14:paraId="1AA81A46" w14:textId="77777777" w:rsidR="00AB7587" w:rsidRDefault="00AB7587">
      <w:pPr>
        <w:sectPr w:rsidR="00AB7587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560"/>
      </w:tblGrid>
      <w:tr w:rsidR="00AB7587" w14:paraId="47401B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3E04A8FA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Tim  Balmer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53D3457A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6B1D3E2C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5BE70A8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Arizona State University, School of Life Sciences</w:t>
            </w:r>
          </w:p>
          <w:p w14:paraId="498CCB1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427 E Tyler Mall</w:t>
            </w:r>
          </w:p>
          <w:p w14:paraId="3957311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ISTB1 Rm 477</w:t>
            </w:r>
          </w:p>
          <w:p w14:paraId="6102A74D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Balmer Lab</w:t>
            </w:r>
          </w:p>
          <w:p w14:paraId="3DD9296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Tempe, AZ 85287</w:t>
            </w:r>
          </w:p>
          <w:p w14:paraId="4F16855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E05956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503-804-4264</w:t>
            </w:r>
          </w:p>
          <w:p w14:paraId="27403DA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timothy.balmer@asu.edu</w:t>
            </w:r>
          </w:p>
          <w:p w14:paraId="6689BE8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03/01/2022 - 02/28/2025</w:t>
            </w:r>
          </w:p>
          <w:p w14:paraId="4D5E335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1E4F164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Francisco  Barros</w:t>
            </w:r>
            <w:proofErr w:type="gramEnd"/>
            <w:r>
              <w:rPr>
                <w:rStyle w:val="fStyleBold"/>
                <w:rFonts w:eastAsia="Arial"/>
              </w:rPr>
              <w:t xml:space="preserve"> Becker, Ph.D.</w:t>
            </w:r>
          </w:p>
          <w:p w14:paraId="370D602C" w14:textId="77777777" w:rsidR="00AB7587" w:rsidRDefault="00A3328F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172F3F7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Scholar</w:t>
            </w:r>
          </w:p>
          <w:p w14:paraId="0AA29D0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Washington School of Medicine</w:t>
            </w:r>
          </w:p>
          <w:p w14:paraId="1B6E3B5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1701 NE Columbia Rd</w:t>
            </w:r>
          </w:p>
          <w:p w14:paraId="6EE6EB0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CHDD clinic </w:t>
            </w:r>
            <w:proofErr w:type="spellStart"/>
            <w:r>
              <w:rPr>
                <w:rStyle w:val="fStyleNormal"/>
                <w:rFonts w:eastAsia="Arial"/>
              </w:rPr>
              <w:t>Bldg</w:t>
            </w:r>
            <w:proofErr w:type="spellEnd"/>
            <w:r>
              <w:rPr>
                <w:rStyle w:val="fStyleNormal"/>
                <w:rFonts w:eastAsia="Arial"/>
              </w:rPr>
              <w:t>, Rm CD176</w:t>
            </w:r>
          </w:p>
          <w:p w14:paraId="2BD3E38F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Seattle, WA 98195</w:t>
            </w:r>
          </w:p>
          <w:p w14:paraId="7ACDA16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3DB64FC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6083209383</w:t>
            </w:r>
          </w:p>
          <w:p w14:paraId="161E567D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fbarrosb@uw.edu</w:t>
            </w:r>
          </w:p>
          <w:p w14:paraId="24E8B5C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0E9362C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185D7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015C3C2B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Kevin TA Booth, Ph.D.</w:t>
            </w:r>
          </w:p>
          <w:p w14:paraId="4A7CE5EF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348DD10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Laboratory Clinical Fellow</w:t>
            </w:r>
          </w:p>
          <w:p w14:paraId="3F98B84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Department of Medical and Molecular Genetics</w:t>
            </w:r>
          </w:p>
          <w:p w14:paraId="60E1971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980 West Walnut St</w:t>
            </w:r>
          </w:p>
          <w:p w14:paraId="496E226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IB 350</w:t>
            </w:r>
          </w:p>
          <w:p w14:paraId="212A831D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Indianapolis, IN 46202</w:t>
            </w:r>
          </w:p>
          <w:p w14:paraId="76F4C42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715029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2074169955</w:t>
            </w:r>
          </w:p>
          <w:p w14:paraId="6C1194E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kevbooth@iu.edu</w:t>
            </w:r>
          </w:p>
          <w:p w14:paraId="798A3C4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4737726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52C573F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George William S Burwood, Ph.D.</w:t>
            </w:r>
          </w:p>
          <w:p w14:paraId="011BDB77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24BF13F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Research Instructor</w:t>
            </w:r>
          </w:p>
          <w:p w14:paraId="516D92E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Oregon Health &amp; Science University</w:t>
            </w:r>
          </w:p>
          <w:p w14:paraId="73A927F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3181 SW Sam Jackson Park Road</w:t>
            </w:r>
          </w:p>
          <w:p w14:paraId="3B6EAC2F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Oregon Hearing Research Center NRC04</w:t>
            </w:r>
          </w:p>
          <w:p w14:paraId="1FD05A5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Portland, OR 97239</w:t>
            </w:r>
          </w:p>
          <w:p w14:paraId="1725CE1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05F003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5034948032</w:t>
            </w:r>
          </w:p>
          <w:p w14:paraId="77985E5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burwood@ohsu.edu</w:t>
            </w:r>
          </w:p>
          <w:p w14:paraId="2B678B4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3E5685F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644B6C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53D34F42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Mo  Cui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6C947994" w14:textId="77777777" w:rsidR="00AB7587" w:rsidRDefault="00A3328F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1709247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PhD student</w:t>
            </w:r>
          </w:p>
          <w:p w14:paraId="54C8D34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Toronto</w:t>
            </w:r>
          </w:p>
          <w:p w14:paraId="375D3F4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3560 Bathurst St</w:t>
            </w:r>
          </w:p>
          <w:p w14:paraId="0F51586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North York, ON M6A 2E1</w:t>
            </w:r>
          </w:p>
          <w:p w14:paraId="3EB8C6C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Canada</w:t>
            </w:r>
          </w:p>
          <w:p w14:paraId="51AD861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6479372644</w:t>
            </w:r>
          </w:p>
          <w:p w14:paraId="08FE387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mcui@research.baycrest.org</w:t>
            </w:r>
          </w:p>
          <w:p w14:paraId="1BC8D65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03/01/2023 - 03/01/2025</w:t>
            </w:r>
          </w:p>
          <w:p w14:paraId="02D4A34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2888714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Rafael  da</w:t>
            </w:r>
            <w:proofErr w:type="gramEnd"/>
            <w:r>
              <w:rPr>
                <w:rStyle w:val="fStyleBold"/>
                <w:rFonts w:eastAsia="Arial"/>
              </w:rPr>
              <w:t xml:space="preserve"> Costa Monsanto, M.D., Ph.D.</w:t>
            </w:r>
          </w:p>
          <w:p w14:paraId="3AB2CB28" w14:textId="77777777" w:rsidR="00AB7587" w:rsidRDefault="00A3328F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7828938C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Post Doc Researcher</w:t>
            </w:r>
          </w:p>
          <w:p w14:paraId="47B14FC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The University of Minnesota</w:t>
            </w:r>
          </w:p>
          <w:p w14:paraId="784E711D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1016 Washington Ave SE Apt 547</w:t>
            </w:r>
          </w:p>
          <w:p w14:paraId="74564DF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Minneapolis, MN 55414</w:t>
            </w:r>
          </w:p>
          <w:p w14:paraId="2DFA9E7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29E97C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6128767729</w:t>
            </w:r>
          </w:p>
          <w:p w14:paraId="193043A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rdacosta@umn.edu</w:t>
            </w:r>
          </w:p>
          <w:p w14:paraId="6BA0C35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03/01/2023 - 03/01/2025</w:t>
            </w:r>
          </w:p>
          <w:p w14:paraId="11722D9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0754E4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3C8657CE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James  Dewey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08E35C85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561164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489FC7C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Caruso Department of Otolaryngology—Head and Neck Surgery, University of Southern California</w:t>
            </w:r>
          </w:p>
          <w:p w14:paraId="34C0FDE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1501 San Pablo St, ZNI Rm 523</w:t>
            </w:r>
          </w:p>
          <w:p w14:paraId="6AD97F7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Southern California</w:t>
            </w:r>
          </w:p>
          <w:p w14:paraId="34FC4F2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Los Angeles, CA 90033</w:t>
            </w:r>
          </w:p>
          <w:p w14:paraId="4E74565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022228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4158101354</w:t>
            </w:r>
          </w:p>
          <w:p w14:paraId="1893485F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jbdewey@gmail.com</w:t>
            </w:r>
          </w:p>
          <w:p w14:paraId="654C283F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35B0DA8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5CBBEDCA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Choongheon  Lee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309E578B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45913E5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Staff Scientist</w:t>
            </w:r>
          </w:p>
          <w:p w14:paraId="7010ACEC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Rochester Medical Center</w:t>
            </w:r>
          </w:p>
          <w:p w14:paraId="4AC6D17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601 Elmwood Avenue</w:t>
            </w:r>
          </w:p>
          <w:p w14:paraId="485ECC9F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Rochester, NY 14642</w:t>
            </w:r>
          </w:p>
          <w:p w14:paraId="77DCDC6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F006A2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4028020978</w:t>
            </w:r>
          </w:p>
          <w:p w14:paraId="7DF55B6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clee6637@gmail.com</w:t>
            </w:r>
          </w:p>
          <w:p w14:paraId="48C0FE7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2EEE4EE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0D67E0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5EBDD084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lastRenderedPageBreak/>
              <w:t xml:space="preserve">Nima  </w:t>
            </w:r>
            <w:proofErr w:type="spellStart"/>
            <w:r>
              <w:rPr>
                <w:rStyle w:val="fStyleBold"/>
                <w:rFonts w:eastAsia="Arial"/>
              </w:rPr>
              <w:t>Maftoon</w:t>
            </w:r>
            <w:proofErr w:type="spellEnd"/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32F53338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03BAA7F7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2ACA602F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Waterloo</w:t>
            </w:r>
          </w:p>
          <w:p w14:paraId="30D8C06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200 University Avenue West</w:t>
            </w:r>
          </w:p>
          <w:p w14:paraId="065A9E7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Waterloo, ON N2L 3G1</w:t>
            </w:r>
          </w:p>
          <w:p w14:paraId="5D7D192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Canada</w:t>
            </w:r>
          </w:p>
          <w:p w14:paraId="233B180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519-888-4567</w:t>
            </w:r>
          </w:p>
          <w:p w14:paraId="2D14BD9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nmaftoon@uwaterloo.ca</w:t>
            </w:r>
          </w:p>
          <w:p w14:paraId="0FBA6B4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7DB159D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17D00338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Zoe F Mann, Ph.D.</w:t>
            </w:r>
          </w:p>
          <w:p w14:paraId="22182FB9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4EB7E6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Lecturer</w:t>
            </w:r>
          </w:p>
          <w:p w14:paraId="295D507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King's College London</w:t>
            </w:r>
          </w:p>
          <w:p w14:paraId="7BE3F82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Great Maze Pond</w:t>
            </w:r>
          </w:p>
          <w:p w14:paraId="73B31E9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King's College London</w:t>
            </w:r>
          </w:p>
          <w:p w14:paraId="39A8A85F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Normal"/>
                <w:rFonts w:eastAsia="Arial"/>
              </w:rPr>
              <w:t>London,  SE</w:t>
            </w:r>
            <w:proofErr w:type="gramEnd"/>
            <w:r>
              <w:rPr>
                <w:rStyle w:val="fStyleNormal"/>
                <w:rFonts w:eastAsia="Arial"/>
              </w:rPr>
              <w:t>1 9RT</w:t>
            </w:r>
          </w:p>
          <w:p w14:paraId="16501C8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Kingdom</w:t>
            </w:r>
          </w:p>
          <w:p w14:paraId="1A64377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+44-7769278750</w:t>
            </w:r>
          </w:p>
          <w:p w14:paraId="11B0E62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zoe.mann@kcl.ac.uk</w:t>
            </w:r>
          </w:p>
          <w:p w14:paraId="4A7A9E7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5D1F1B5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51985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651F1B53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Rahul  Mittal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75683AA2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3A9E3FE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Research Scientist</w:t>
            </w:r>
          </w:p>
          <w:p w14:paraId="64056B4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Cochlear Implant and Hearing Research Laboratory, Department of Otolaryngology, University of Miami Miller School of Medicine</w:t>
            </w:r>
          </w:p>
          <w:p w14:paraId="3EF1B37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1600 NW 10th Ave</w:t>
            </w:r>
          </w:p>
          <w:p w14:paraId="597F0EA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3159</w:t>
            </w:r>
          </w:p>
          <w:p w14:paraId="7A61495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Miami, FL 33136</w:t>
            </w:r>
          </w:p>
          <w:p w14:paraId="0147B5C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371529B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2437117</w:t>
            </w:r>
          </w:p>
          <w:p w14:paraId="41ED776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r.mittal11@med.miami.edu</w:t>
            </w:r>
          </w:p>
          <w:p w14:paraId="4E0B1C7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1B4EC2FD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79B36A2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David W Raible, Ph.D.</w:t>
            </w:r>
          </w:p>
          <w:p w14:paraId="588BACB5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016D7D0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6061AD1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Washington</w:t>
            </w:r>
          </w:p>
          <w:p w14:paraId="1E3A0C6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1701 NE Columbia Rd</w:t>
            </w:r>
          </w:p>
          <w:p w14:paraId="33FA571C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Seattle, WA 98195-7923</w:t>
            </w:r>
          </w:p>
          <w:p w14:paraId="25EC8D8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7EFE9BB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2064995182</w:t>
            </w:r>
          </w:p>
          <w:p w14:paraId="08A9426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draible@uw.edu</w:t>
            </w:r>
          </w:p>
          <w:p w14:paraId="606551C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29FFB390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2BFCB7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5BEDE339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Soroush G. Sadeghi, Ph.D.</w:t>
            </w:r>
          </w:p>
          <w:p w14:paraId="5032FB2A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4EDA64F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2B5FD7A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Johns Hopkins University</w:t>
            </w:r>
          </w:p>
          <w:p w14:paraId="16E11AE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720 Rutland Ave</w:t>
            </w:r>
          </w:p>
          <w:p w14:paraId="54D1E5B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Ross 820</w:t>
            </w:r>
          </w:p>
          <w:p w14:paraId="1366502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Baltimore, MD 21205</w:t>
            </w:r>
          </w:p>
          <w:p w14:paraId="571CFA19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DB3717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4432488676</w:t>
            </w:r>
          </w:p>
          <w:p w14:paraId="3813C62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soroush.s@gmail.com</w:t>
            </w:r>
          </w:p>
          <w:p w14:paraId="69A5B8A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15A9F3D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3FCBE79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Isabelle  Schrauwen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0223FE5A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39E186B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1BFA8B1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Columbia University</w:t>
            </w:r>
          </w:p>
          <w:p w14:paraId="75B6524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710 W 168th St</w:t>
            </w:r>
          </w:p>
          <w:p w14:paraId="6E7E9F9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NYC, NY 07024</w:t>
            </w:r>
          </w:p>
          <w:p w14:paraId="0ABC659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78929C6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Work Phone: 1 (646) </w:t>
            </w:r>
            <w:proofErr w:type="gramStart"/>
            <w:r>
              <w:rPr>
                <w:rStyle w:val="fStyleNormal"/>
                <w:rFonts w:eastAsia="Arial"/>
              </w:rPr>
              <w:t>426-3876</w:t>
            </w:r>
            <w:proofErr w:type="gramEnd"/>
          </w:p>
          <w:p w14:paraId="2B865AD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isabelle.schrauwen@gmail.com</w:t>
            </w:r>
          </w:p>
          <w:p w14:paraId="5C57615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1F3E16C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7E707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1922D47D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 xml:space="preserve">A. </w:t>
            </w:r>
            <w:proofErr w:type="gramStart"/>
            <w:r>
              <w:rPr>
                <w:rStyle w:val="fStyleBold"/>
                <w:rFonts w:eastAsia="Arial"/>
              </w:rPr>
              <w:t>Catalina  Velez</w:t>
            </w:r>
            <w:proofErr w:type="gramEnd"/>
            <w:r>
              <w:rPr>
                <w:rStyle w:val="fStyleBold"/>
                <w:rFonts w:eastAsia="Arial"/>
              </w:rPr>
              <w:t>-Ortega, Ph.D.</w:t>
            </w:r>
          </w:p>
          <w:p w14:paraId="683E83AB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Chair</w:t>
            </w:r>
          </w:p>
          <w:p w14:paraId="414E232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6DA7FF9C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Kentucky</w:t>
            </w:r>
          </w:p>
          <w:p w14:paraId="6105FF7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741 South Limestone</w:t>
            </w:r>
          </w:p>
          <w:p w14:paraId="3E25E1AD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Department of Physiology</w:t>
            </w:r>
          </w:p>
          <w:p w14:paraId="4E4F903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Lexington, KY 40536</w:t>
            </w:r>
          </w:p>
          <w:p w14:paraId="5D5BD30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6BAF5C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859-323-4344</w:t>
            </w:r>
          </w:p>
          <w:p w14:paraId="6D749FE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catavelezo@uky.edu</w:t>
            </w:r>
          </w:p>
          <w:p w14:paraId="2E27200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2E03C478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6194FDF8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Hong-</w:t>
            </w:r>
            <w:proofErr w:type="gramStart"/>
            <w:r>
              <w:rPr>
                <w:rStyle w:val="fStyleBold"/>
                <w:rFonts w:eastAsia="Arial"/>
              </w:rPr>
              <w:t>Bo  Zhao</w:t>
            </w:r>
            <w:proofErr w:type="gramEnd"/>
            <w:r>
              <w:rPr>
                <w:rStyle w:val="fStyleBold"/>
                <w:rFonts w:eastAsia="Arial"/>
              </w:rPr>
              <w:t>, M.D., Ph.D.</w:t>
            </w:r>
          </w:p>
          <w:p w14:paraId="2BDFECC9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488B9EC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2F5633BF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Yale University Medical School</w:t>
            </w:r>
          </w:p>
          <w:p w14:paraId="190BF3D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310 Cedar Street, BML 227</w:t>
            </w:r>
          </w:p>
          <w:p w14:paraId="7A973814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New Haven, CT 06510</w:t>
            </w:r>
          </w:p>
          <w:p w14:paraId="164F4C75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7B34DB4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12037856277</w:t>
            </w:r>
          </w:p>
          <w:p w14:paraId="35CD042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hong-bo.zhao@yale.edu</w:t>
            </w:r>
          </w:p>
          <w:p w14:paraId="1525A34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5FF6142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AB7587" w14:paraId="7BF059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500" w:type="dxa"/>
          <w:cantSplit/>
        </w:trPr>
        <w:tc>
          <w:tcPr>
            <w:tcW w:w="5500" w:type="dxa"/>
          </w:tcPr>
          <w:p w14:paraId="3BAA5CAA" w14:textId="77777777" w:rsidR="00AB7587" w:rsidRDefault="00A3328F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lastRenderedPageBreak/>
              <w:t>Jing  Zheng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11B1C54B" w14:textId="77777777" w:rsidR="00AB7587" w:rsidRDefault="00A3328F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6BEA986C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Associate Professor</w:t>
            </w:r>
          </w:p>
          <w:p w14:paraId="21E660B2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Northwestern University</w:t>
            </w:r>
          </w:p>
          <w:p w14:paraId="1E185113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Otolaryngology - Head and Neck Surgery, Searle </w:t>
            </w:r>
            <w:proofErr w:type="spellStart"/>
            <w:r>
              <w:rPr>
                <w:rStyle w:val="fStyleNormal"/>
                <w:rFonts w:eastAsia="Arial"/>
              </w:rPr>
              <w:t>Bld</w:t>
            </w:r>
            <w:proofErr w:type="spellEnd"/>
            <w:r>
              <w:rPr>
                <w:rStyle w:val="fStyleNormal"/>
                <w:rFonts w:eastAsia="Arial"/>
              </w:rPr>
              <w:t>, 13-560</w:t>
            </w:r>
          </w:p>
          <w:p w14:paraId="25EB1986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303 East Chicago Avenue</w:t>
            </w:r>
          </w:p>
          <w:p w14:paraId="473EF86E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Chicago, IL 60611</w:t>
            </w:r>
          </w:p>
          <w:p w14:paraId="55CD6A2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446D497B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312-503-3417</w:t>
            </w:r>
          </w:p>
          <w:p w14:paraId="2FA8D731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E-mail: jzh215@northwestern.edu</w:t>
            </w:r>
          </w:p>
          <w:p w14:paraId="7B542EA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678F34FA" w14:textId="77777777" w:rsidR="00AB7587" w:rsidRDefault="00A3328F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</w:tbl>
    <w:p w14:paraId="4EA74970" w14:textId="77777777" w:rsidR="00A3328F" w:rsidRDefault="00A3328F"/>
    <w:sectPr w:rsidR="00000000">
      <w:type w:val="continuous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CDCD" w14:textId="77777777" w:rsidR="00A3328F" w:rsidRDefault="00A3328F">
      <w:pPr>
        <w:spacing w:after="0" w:line="240" w:lineRule="auto"/>
      </w:pPr>
      <w:r>
        <w:separator/>
      </w:r>
    </w:p>
  </w:endnote>
  <w:endnote w:type="continuationSeparator" w:id="0">
    <w:p w14:paraId="2188660D" w14:textId="77777777" w:rsidR="00A3328F" w:rsidRDefault="00A3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0E0B" w14:textId="77777777" w:rsidR="00AB7587" w:rsidRDefault="00A3328F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0900" w14:textId="77777777" w:rsidR="00A3328F" w:rsidRDefault="00A3328F">
      <w:pPr>
        <w:spacing w:after="0" w:line="240" w:lineRule="auto"/>
      </w:pPr>
      <w:r>
        <w:separator/>
      </w:r>
    </w:p>
  </w:footnote>
  <w:footnote w:type="continuationSeparator" w:id="0">
    <w:p w14:paraId="1573EFC8" w14:textId="77777777" w:rsidR="00A3328F" w:rsidRDefault="00A33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587"/>
    <w:rsid w:val="00A3328F"/>
    <w:rsid w:val="00A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261CD6D"/>
  <w15:docId w15:val="{E760647D-5089-4100-BE4C-C64072FB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sz w:val="22"/>
      <w:szCs w:val="22"/>
    </w:rPr>
  </w:style>
  <w:style w:type="character" w:customStyle="1" w:styleId="fStyleBold">
    <w:name w:val="fStyleBol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StyleNormal">
    <w:name w:val="fStyle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pJustify">
    <w:name w:val="pJustify"/>
    <w:basedOn w:val="Normal"/>
    <w:pPr>
      <w:spacing w:after="10" w:line="240" w:lineRule="auto"/>
    </w:pPr>
  </w:style>
  <w:style w:type="paragraph" w:customStyle="1" w:styleId="pJustifyTable">
    <w:name w:val="pJustifyTable"/>
    <w:basedOn w:val="Normal"/>
    <w:pPr>
      <w:spacing w:after="0" w:line="240" w:lineRule="auto"/>
    </w:pPr>
  </w:style>
  <w:style w:type="paragraph" w:customStyle="1" w:styleId="pSpaces">
    <w:name w:val="pSpaces"/>
    <w:basedOn w:val="Normal"/>
    <w:pPr>
      <w:spacing w:after="15" w:line="240" w:lineRule="auto"/>
    </w:pPr>
  </w:style>
  <w:style w:type="paragraph" w:customStyle="1" w:styleId="pNoSpaces">
    <w:name w:val="pNoSpaces"/>
    <w:basedOn w:val="Normal"/>
    <w:pPr>
      <w:spacing w:after="0" w:line="240" w:lineRule="auto"/>
      <w:jc w:val="both"/>
    </w:pPr>
  </w:style>
  <w:style w:type="paragraph" w:customStyle="1" w:styleId="pCentered">
    <w:name w:val="pCentered"/>
    <w:basedOn w:val="Normal"/>
    <w:pPr>
      <w:spacing w:after="1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22D6CAA776B4AA6BF463008A7A558" ma:contentTypeVersion="16" ma:contentTypeDescription="Create a new document." ma:contentTypeScope="" ma:versionID="6fc532aeba2b0afe6e216effd7c8eb9f">
  <xsd:schema xmlns:xsd="http://www.w3.org/2001/XMLSchema" xmlns:xs="http://www.w3.org/2001/XMLSchema" xmlns:p="http://schemas.microsoft.com/office/2006/metadata/properties" xmlns:ns2="0d087c66-6c95-47b9-90e3-561d872db55f" xmlns:ns3="6feafd78-e614-42c1-a553-fb19ae146f83" targetNamespace="http://schemas.microsoft.com/office/2006/metadata/properties" ma:root="true" ma:fieldsID="c991290319a1230d8990f0033a827cb0" ns2:_="" ns3:_="">
    <xsd:import namespace="0d087c66-6c95-47b9-90e3-561d872db55f"/>
    <xsd:import namespace="6feafd78-e614-42c1-a553-fb19ae14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c66-6c95-47b9-90e3-561d872db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fd78-e614-42c1-a553-fb19ae146f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55c97-d24b-4eab-a4d5-413a8ae7d6bf}" ma:internalName="TaxCatchAll" ma:showField="CatchAllData" ma:web="6feafd78-e614-42c1-a553-fb19ae146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c66-6c95-47b9-90e3-561d872db55f">
      <Terms xmlns="http://schemas.microsoft.com/office/infopath/2007/PartnerControls"/>
    </lcf76f155ced4ddcb4097134ff3c332f>
    <TaxCatchAll xmlns="6feafd78-e614-42c1-a553-fb19ae146f83" xsi:nil="true"/>
  </documentManagement>
</p:properties>
</file>

<file path=customXml/itemProps1.xml><?xml version="1.0" encoding="utf-8"?>
<ds:datastoreItem xmlns:ds="http://schemas.openxmlformats.org/officeDocument/2006/customXml" ds:itemID="{FD247357-F522-445C-AC7A-EAB91E5BE10D}"/>
</file>

<file path=customXml/itemProps2.xml><?xml version="1.0" encoding="utf-8"?>
<ds:datastoreItem xmlns:ds="http://schemas.openxmlformats.org/officeDocument/2006/customXml" ds:itemID="{022C718E-2350-4506-984C-9D4ED73A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664CA-9423-4CB2-9F3E-AE813BB7C452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6feafd78-e614-42c1-a553-fb19ae146f83"/>
    <ds:schemaRef ds:uri="0d087c66-6c95-47b9-90e3-561d872db55f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Manager/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Kristin Johnson</cp:lastModifiedBy>
  <cp:revision>2</cp:revision>
  <dcterms:created xsi:type="dcterms:W3CDTF">2024-05-16T15:50:00Z</dcterms:created>
  <dcterms:modified xsi:type="dcterms:W3CDTF">2024-05-16T15:50:00Z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0x0101004C222D6CAA776B4AA6BF463008A7A558</vt:lpwstr>
  </property>
</Properties>
</file>